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033" w:rsidRDefault="000E3CAA">
      <w:r w:rsidRPr="000E3CAA">
        <w:drawing>
          <wp:inline distT="0" distB="0" distL="0" distR="0">
            <wp:extent cx="5391150" cy="7705725"/>
            <wp:effectExtent l="1905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18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F0033" w:rsidSect="00AF00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3CAA"/>
    <w:rsid w:val="000E3CAA"/>
    <w:rsid w:val="00AF0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03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E3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3C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1</cp:revision>
  <dcterms:created xsi:type="dcterms:W3CDTF">2009-07-10T17:44:00Z</dcterms:created>
  <dcterms:modified xsi:type="dcterms:W3CDTF">2009-07-10T17:45:00Z</dcterms:modified>
</cp:coreProperties>
</file>